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88" w:rsidRPr="00B06656" w:rsidRDefault="00F00988" w:rsidP="00F0098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/>
          <w:b/>
          <w:sz w:val="24"/>
          <w:szCs w:val="24"/>
        </w:rPr>
        <w:t>Ахсахалян</w:t>
      </w:r>
      <w:proofErr w:type="spellEnd"/>
      <w:r>
        <w:rPr>
          <w:rFonts w:ascii="Times New Roman" w:hAnsi="Times New Roman"/>
          <w:b/>
          <w:sz w:val="24"/>
          <w:szCs w:val="24"/>
        </w:rPr>
        <w:t>, г. Александров</w:t>
      </w:r>
    </w:p>
    <w:p w:rsidR="00F00988" w:rsidRPr="00B06656" w:rsidRDefault="00F00988" w:rsidP="00F0098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656">
        <w:rPr>
          <w:rFonts w:ascii="Times New Roman" w:hAnsi="Times New Roman"/>
          <w:b/>
          <w:sz w:val="24"/>
          <w:szCs w:val="24"/>
        </w:rPr>
        <w:t>Жизнь</w:t>
      </w:r>
    </w:p>
    <w:p w:rsidR="00F00988" w:rsidRPr="00B06656" w:rsidRDefault="00F00988" w:rsidP="00F00988">
      <w:pPr>
        <w:pStyle w:val="a3"/>
        <w:rPr>
          <w:rFonts w:ascii="Times New Roman" w:hAnsi="Times New Roman"/>
          <w:b/>
          <w:sz w:val="24"/>
          <w:szCs w:val="24"/>
        </w:rPr>
      </w:pPr>
      <w:r w:rsidRPr="00B06656">
        <w:rPr>
          <w:rFonts w:ascii="Times New Roman" w:hAnsi="Times New Roman"/>
          <w:b/>
          <w:sz w:val="24"/>
          <w:szCs w:val="24"/>
        </w:rPr>
        <w:t>Жизнь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i/>
          <w:sz w:val="24"/>
          <w:szCs w:val="24"/>
        </w:rPr>
      </w:pPr>
      <w:r w:rsidRPr="007A2696">
        <w:rPr>
          <w:rFonts w:ascii="Times New Roman" w:hAnsi="Times New Roman"/>
          <w:i/>
          <w:sz w:val="24"/>
          <w:szCs w:val="24"/>
        </w:rPr>
        <w:t>«Сестра моя – жизнь…»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Борис Пастернак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i/>
          <w:sz w:val="24"/>
          <w:szCs w:val="24"/>
        </w:rPr>
      </w:pPr>
      <w:r w:rsidRPr="007A2696">
        <w:rPr>
          <w:rFonts w:ascii="Times New Roman" w:hAnsi="Times New Roman"/>
          <w:i/>
          <w:sz w:val="24"/>
          <w:szCs w:val="24"/>
        </w:rPr>
        <w:t>«Что сказать мне о жизни? Что оказалась длинной.</w:t>
      </w:r>
    </w:p>
    <w:p w:rsidR="00F00988" w:rsidRPr="007A2696" w:rsidRDefault="00F00988" w:rsidP="00F00988">
      <w:pPr>
        <w:pStyle w:val="a3"/>
        <w:rPr>
          <w:rFonts w:ascii="Times New Roman" w:hAnsi="Times New Roman"/>
          <w:i/>
          <w:sz w:val="24"/>
          <w:szCs w:val="24"/>
        </w:rPr>
      </w:pPr>
      <w:r w:rsidRPr="007A2696">
        <w:rPr>
          <w:rFonts w:ascii="Times New Roman" w:hAnsi="Times New Roman"/>
          <w:i/>
          <w:sz w:val="24"/>
          <w:szCs w:val="24"/>
        </w:rPr>
        <w:t>Только с горем я чувствую солидарность.</w:t>
      </w:r>
    </w:p>
    <w:p w:rsidR="00F00988" w:rsidRPr="007A2696" w:rsidRDefault="00F00988" w:rsidP="00F00988">
      <w:pPr>
        <w:pStyle w:val="a3"/>
        <w:rPr>
          <w:rFonts w:ascii="Times New Roman" w:hAnsi="Times New Roman"/>
          <w:i/>
          <w:sz w:val="24"/>
          <w:szCs w:val="24"/>
        </w:rPr>
      </w:pPr>
      <w:r w:rsidRPr="007A2696">
        <w:rPr>
          <w:rFonts w:ascii="Times New Roman" w:hAnsi="Times New Roman"/>
          <w:i/>
          <w:sz w:val="24"/>
          <w:szCs w:val="24"/>
        </w:rPr>
        <w:t>Но пока мне рот не забили глиной,</w:t>
      </w:r>
    </w:p>
    <w:p w:rsidR="00F00988" w:rsidRPr="007A2696" w:rsidRDefault="00F00988" w:rsidP="00F00988">
      <w:pPr>
        <w:pStyle w:val="a3"/>
        <w:rPr>
          <w:rFonts w:ascii="Times New Roman" w:hAnsi="Times New Roman"/>
          <w:i/>
          <w:sz w:val="24"/>
          <w:szCs w:val="24"/>
        </w:rPr>
      </w:pPr>
      <w:r w:rsidRPr="007A2696">
        <w:rPr>
          <w:rFonts w:ascii="Times New Roman" w:hAnsi="Times New Roman"/>
          <w:i/>
          <w:sz w:val="24"/>
          <w:szCs w:val="24"/>
        </w:rPr>
        <w:t>из него раздаваться будет лишь благодарность».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 xml:space="preserve">Иосиф Бродский 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 xml:space="preserve">Сколько </w:t>
      </w:r>
      <w:proofErr w:type="gramStart"/>
      <w:r w:rsidRPr="007A2696">
        <w:rPr>
          <w:rFonts w:ascii="Times New Roman" w:hAnsi="Times New Roman"/>
          <w:sz w:val="24"/>
          <w:szCs w:val="24"/>
        </w:rPr>
        <w:t>угробила</w:t>
      </w:r>
      <w:proofErr w:type="gramEnd"/>
      <w:r w:rsidRPr="007A2696">
        <w:rPr>
          <w:rFonts w:ascii="Times New Roman" w:hAnsi="Times New Roman"/>
          <w:sz w:val="24"/>
          <w:szCs w:val="24"/>
        </w:rPr>
        <w:t xml:space="preserve"> нервов,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сколько любви извела,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сколько понаписала стихов и писем.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 xml:space="preserve">Жизнь – не сестра, а </w:t>
      </w:r>
      <w:proofErr w:type="spellStart"/>
      <w:r w:rsidRPr="007A2696">
        <w:rPr>
          <w:rFonts w:ascii="Times New Roman" w:hAnsi="Times New Roman"/>
          <w:sz w:val="24"/>
          <w:szCs w:val="24"/>
        </w:rPr>
        <w:t>стерва</w:t>
      </w:r>
      <w:proofErr w:type="spellEnd"/>
      <w:r w:rsidRPr="007A2696">
        <w:rPr>
          <w:rFonts w:ascii="Times New Roman" w:hAnsi="Times New Roman"/>
          <w:sz w:val="24"/>
          <w:szCs w:val="24"/>
        </w:rPr>
        <w:t>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A2696">
        <w:rPr>
          <w:rFonts w:ascii="Times New Roman" w:hAnsi="Times New Roman"/>
          <w:sz w:val="24"/>
          <w:szCs w:val="24"/>
        </w:rPr>
        <w:t>Сроду</w:t>
      </w:r>
      <w:proofErr w:type="gramEnd"/>
      <w:r w:rsidRPr="007A2696">
        <w:rPr>
          <w:rFonts w:ascii="Times New Roman" w:hAnsi="Times New Roman"/>
          <w:sz w:val="24"/>
          <w:szCs w:val="24"/>
        </w:rPr>
        <w:t xml:space="preserve"> такой была.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Впрочем, у каждого свой переводчик истин.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Ценишь простые вещи: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чайник, ночлег, тепло,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медленно поспешая заре навстречу.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Что протяну Харону?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Горстку продрогших слов.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Больше мне всё равно расплатиться нечем.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Можно обнять ребёнка.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Можно доделать текст.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Можно допить дешёвый невкусный кофе.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 xml:space="preserve">Сестра она или </w:t>
      </w:r>
      <w:proofErr w:type="spellStart"/>
      <w:r w:rsidRPr="007A2696">
        <w:rPr>
          <w:rFonts w:ascii="Times New Roman" w:hAnsi="Times New Roman"/>
          <w:sz w:val="24"/>
          <w:szCs w:val="24"/>
        </w:rPr>
        <w:t>стерва</w:t>
      </w:r>
      <w:proofErr w:type="spellEnd"/>
      <w:r w:rsidRPr="007A2696">
        <w:rPr>
          <w:rFonts w:ascii="Times New Roman" w:hAnsi="Times New Roman"/>
          <w:sz w:val="24"/>
          <w:szCs w:val="24"/>
        </w:rPr>
        <w:t xml:space="preserve"> –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спасибо за то, что есть.</w:t>
      </w:r>
    </w:p>
    <w:p w:rsidR="00F00988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Вы написали бы лучше: Борис, Иосиф…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 xml:space="preserve">*** </w:t>
      </w:r>
    </w:p>
    <w:p w:rsidR="00F00988" w:rsidRPr="007A2696" w:rsidRDefault="00F00988" w:rsidP="00F00988">
      <w:pPr>
        <w:pStyle w:val="a3"/>
        <w:rPr>
          <w:rFonts w:ascii="Times New Roman" w:hAnsi="Times New Roman"/>
          <w:i/>
          <w:sz w:val="24"/>
          <w:szCs w:val="24"/>
        </w:rPr>
      </w:pPr>
      <w:r w:rsidRPr="007A2696">
        <w:rPr>
          <w:rFonts w:ascii="Times New Roman" w:hAnsi="Times New Roman"/>
          <w:i/>
          <w:sz w:val="24"/>
          <w:szCs w:val="24"/>
        </w:rPr>
        <w:t>дочери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Нарезать недели на дольки –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от встречи до встречи с тобой.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Сухарь одиночества горький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запить ключевою водой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улыбок и девичьих песен,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задачек, стихов, болтовни…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Часы, проведённые вместе,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наверное, счастью сродни.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Твой смех в тишине растворится –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любви колокольчик живой.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Однажды вернутся сторицей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lastRenderedPageBreak/>
        <w:t>(а может быть, станут золой)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мои инвестиции в завтра –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в учёбу, работу, семью…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Предвестницей старости затхлой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 xml:space="preserve">у зеркала </w:t>
      </w:r>
      <w:proofErr w:type="gramStart"/>
      <w:r w:rsidRPr="007A2696">
        <w:rPr>
          <w:rFonts w:ascii="Times New Roman" w:hAnsi="Times New Roman"/>
          <w:sz w:val="24"/>
          <w:szCs w:val="24"/>
        </w:rPr>
        <w:t>молча</w:t>
      </w:r>
      <w:proofErr w:type="gramEnd"/>
      <w:r w:rsidRPr="007A2696">
        <w:rPr>
          <w:rFonts w:ascii="Times New Roman" w:hAnsi="Times New Roman"/>
          <w:sz w:val="24"/>
          <w:szCs w:val="24"/>
        </w:rPr>
        <w:t xml:space="preserve"> стою.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 xml:space="preserve">И вижу – совсем не </w:t>
      </w:r>
      <w:proofErr w:type="gramStart"/>
      <w:r w:rsidRPr="007A2696">
        <w:rPr>
          <w:rFonts w:ascii="Times New Roman" w:hAnsi="Times New Roman"/>
          <w:sz w:val="24"/>
          <w:szCs w:val="24"/>
        </w:rPr>
        <w:t>похожи</w:t>
      </w:r>
      <w:proofErr w:type="gramEnd"/>
      <w:r w:rsidRPr="007A2696">
        <w:rPr>
          <w:rFonts w:ascii="Times New Roman" w:hAnsi="Times New Roman"/>
          <w:sz w:val="24"/>
          <w:szCs w:val="24"/>
        </w:rPr>
        <w:t>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Себя я не помню такой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 xml:space="preserve">весёлой (растили </w:t>
      </w:r>
      <w:proofErr w:type="gramStart"/>
      <w:r w:rsidRPr="007A2696">
        <w:rPr>
          <w:rFonts w:ascii="Times New Roman" w:hAnsi="Times New Roman"/>
          <w:sz w:val="24"/>
          <w:szCs w:val="24"/>
        </w:rPr>
        <w:t>построже</w:t>
      </w:r>
      <w:proofErr w:type="gramEnd"/>
      <w:r w:rsidRPr="007A2696">
        <w:rPr>
          <w:rFonts w:ascii="Times New Roman" w:hAnsi="Times New Roman"/>
          <w:sz w:val="24"/>
          <w:szCs w:val="24"/>
        </w:rPr>
        <w:t>),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A2696">
        <w:rPr>
          <w:rFonts w:ascii="Times New Roman" w:hAnsi="Times New Roman"/>
          <w:sz w:val="24"/>
          <w:szCs w:val="24"/>
        </w:rPr>
        <w:t>упрямой</w:t>
      </w:r>
      <w:proofErr w:type="gramEnd"/>
      <w:r w:rsidRPr="007A2696">
        <w:rPr>
          <w:rFonts w:ascii="Times New Roman" w:hAnsi="Times New Roman"/>
          <w:sz w:val="24"/>
          <w:szCs w:val="24"/>
        </w:rPr>
        <w:t xml:space="preserve"> (характер другой)…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 xml:space="preserve">Но </w:t>
      </w:r>
      <w:proofErr w:type="gramStart"/>
      <w:r w:rsidRPr="007A2696">
        <w:rPr>
          <w:rFonts w:ascii="Times New Roman" w:hAnsi="Times New Roman"/>
          <w:sz w:val="24"/>
          <w:szCs w:val="24"/>
        </w:rPr>
        <w:t>та</w:t>
      </w:r>
      <w:proofErr w:type="gramEnd"/>
      <w:r w:rsidRPr="007A2696">
        <w:rPr>
          <w:rFonts w:ascii="Times New Roman" w:hAnsi="Times New Roman"/>
          <w:sz w:val="24"/>
          <w:szCs w:val="24"/>
        </w:rPr>
        <w:t xml:space="preserve"> же потребность обняться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и жизнь превратить в дневники,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как будто на кончиках пальцев –</w:t>
      </w:r>
    </w:p>
    <w:p w:rsidR="00F00988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биение новой строки.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 xml:space="preserve">*** 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i/>
          <w:sz w:val="24"/>
          <w:szCs w:val="24"/>
        </w:rPr>
        <w:t>поэту Валерию Алёшину (15.10.1946 – 6.05. 2021)</w:t>
      </w:r>
      <w:r w:rsidRPr="007A2696">
        <w:rPr>
          <w:rFonts w:ascii="Times New Roman" w:hAnsi="Times New Roman"/>
          <w:i/>
          <w:sz w:val="24"/>
          <w:szCs w:val="24"/>
        </w:rPr>
        <w:br/>
      </w:r>
      <w:r w:rsidRPr="007A2696">
        <w:rPr>
          <w:rFonts w:ascii="Times New Roman" w:hAnsi="Times New Roman"/>
          <w:sz w:val="24"/>
          <w:szCs w:val="24"/>
        </w:rPr>
        <w:br/>
        <w:t>Как хорошо в такую хмарь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сидеть в нагретой электричке,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глядеть в окно на мутный май,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под стук колёс марать странички.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Стихи останутся – ну что ж,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 xml:space="preserve">и никакой печали, </w:t>
      </w:r>
      <w:proofErr w:type="gramStart"/>
      <w:r w:rsidRPr="007A2696">
        <w:rPr>
          <w:rFonts w:ascii="Times New Roman" w:hAnsi="Times New Roman"/>
          <w:sz w:val="24"/>
          <w:szCs w:val="24"/>
        </w:rPr>
        <w:t>кроме</w:t>
      </w:r>
      <w:proofErr w:type="gramEnd"/>
      <w:r w:rsidRPr="007A2696">
        <w:rPr>
          <w:rFonts w:ascii="Times New Roman" w:hAnsi="Times New Roman"/>
          <w:sz w:val="24"/>
          <w:szCs w:val="24"/>
        </w:rPr>
        <w:t>…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В такой невыносимый дождь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сейчас Алёшина хоронят.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Он всё, что мог, надиктовал.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Он трудно жил и умирал,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зато писал светло и чисто.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Шестого кончились слова.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Теперь он там, где синева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красноречива и лучиста.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За горизонт не загляну,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но прежде, чем нырну во тьму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подземки густонаселённой,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пробормочу: прости, прости.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Одна любовь в конце пути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и перспективе отдалённой.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Слова, слова. А тишина –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 xml:space="preserve">какой </w:t>
      </w:r>
      <w:proofErr w:type="gramStart"/>
      <w:r w:rsidRPr="007A2696">
        <w:rPr>
          <w:rFonts w:ascii="Times New Roman" w:hAnsi="Times New Roman"/>
          <w:sz w:val="24"/>
          <w:szCs w:val="24"/>
        </w:rPr>
        <w:t>последняя</w:t>
      </w:r>
      <w:proofErr w:type="gramEnd"/>
      <w:r w:rsidRPr="007A2696">
        <w:rPr>
          <w:rFonts w:ascii="Times New Roman" w:hAnsi="Times New Roman"/>
          <w:sz w:val="24"/>
          <w:szCs w:val="24"/>
        </w:rPr>
        <w:t xml:space="preserve"> бывает?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Поэта приютит она –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благоговейная. Живая.</w:t>
      </w:r>
    </w:p>
    <w:p w:rsidR="00F00988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 xml:space="preserve">*** 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Спасибо всем, кто пишет: «Как дела?»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Я радуюсь и длинно отвечаю,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lastRenderedPageBreak/>
        <w:t>а буковки ведут и выручают.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Идиллия в окрестностях стола,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светлеет омрачённый горизонт,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и жизнь вполне — вполне переносима,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и новая печаль, как песнь, красива.</w:t>
      </w:r>
    </w:p>
    <w:p w:rsidR="00F00988" w:rsidRPr="007A2696" w:rsidRDefault="00F00988" w:rsidP="00F00988">
      <w:pPr>
        <w:pStyle w:val="a3"/>
        <w:rPr>
          <w:rFonts w:ascii="Times New Roman" w:hAnsi="Times New Roman"/>
          <w:sz w:val="24"/>
          <w:szCs w:val="24"/>
        </w:rPr>
      </w:pPr>
      <w:r w:rsidRPr="007A2696">
        <w:rPr>
          <w:rFonts w:ascii="Times New Roman" w:hAnsi="Times New Roman"/>
          <w:sz w:val="24"/>
          <w:szCs w:val="24"/>
        </w:rPr>
        <w:t>Отмалчиваться точно не резон.</w:t>
      </w:r>
      <w:r w:rsidRPr="007A2696">
        <w:rPr>
          <w:rFonts w:ascii="Times New Roman" w:hAnsi="Times New Roman"/>
          <w:sz w:val="24"/>
          <w:szCs w:val="24"/>
        </w:rPr>
        <w:br/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00988"/>
    <w:rsid w:val="001B2A64"/>
    <w:rsid w:val="00A53D9B"/>
    <w:rsid w:val="00F0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09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0098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1998</Characters>
  <Application>Microsoft Office Word</Application>
  <DocSecurity>0</DocSecurity>
  <Lines>45</Lines>
  <Paragraphs>23</Paragraphs>
  <ScaleCrop>false</ScaleCrop>
  <Company>Reanimator Extreme Edition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2022-07-25T11:30:00Z</dcterms:created>
  <dcterms:modified xsi:type="dcterms:W3CDTF">2022-07-25T11:31:00Z</dcterms:modified>
</cp:coreProperties>
</file>